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00" w:rsidRPr="00170900" w:rsidRDefault="00170900" w:rsidP="00170900">
      <w:pPr>
        <w:spacing w:after="0" w:line="408" w:lineRule="auto"/>
        <w:ind w:left="120"/>
        <w:jc w:val="center"/>
        <w:rPr>
          <w:lang w:val="ru-RU"/>
        </w:rPr>
      </w:pPr>
      <w:bookmarkStart w:id="0" w:name="block-102515842"/>
      <w:r w:rsidRPr="0017090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70900" w:rsidRPr="00170900" w:rsidRDefault="00170900" w:rsidP="0017090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ca96866d-a1f8-4061-976f-e1bdbca1dbcd"/>
      <w:r w:rsidRPr="00170900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образования, науки и молодежной политики </w:t>
      </w:r>
    </w:p>
    <w:p w:rsidR="00170900" w:rsidRPr="00170900" w:rsidRDefault="00170900" w:rsidP="00170900">
      <w:pPr>
        <w:spacing w:after="0" w:line="408" w:lineRule="auto"/>
        <w:ind w:left="120"/>
        <w:jc w:val="center"/>
        <w:rPr>
          <w:lang w:val="ru-RU"/>
        </w:rPr>
      </w:pPr>
      <w:r w:rsidRPr="00170900">
        <w:rPr>
          <w:rFonts w:ascii="Times New Roman" w:hAnsi="Times New Roman"/>
          <w:b/>
          <w:color w:val="000000"/>
          <w:sz w:val="28"/>
          <w:lang w:val="ru-RU"/>
        </w:rPr>
        <w:t>Волгоградской области</w:t>
      </w:r>
      <w:bookmarkEnd w:id="1"/>
      <w:r w:rsidRPr="00170900">
        <w:rPr>
          <w:rFonts w:ascii="Times New Roman" w:hAnsi="Times New Roman"/>
          <w:b/>
          <w:color w:val="333333"/>
          <w:sz w:val="28"/>
          <w:lang w:val="ru-RU"/>
        </w:rPr>
        <w:t xml:space="preserve"> </w:t>
      </w:r>
    </w:p>
    <w:p w:rsidR="00170900" w:rsidRPr="00170900" w:rsidRDefault="00170900" w:rsidP="00170900">
      <w:pPr>
        <w:spacing w:after="0" w:line="408" w:lineRule="auto"/>
        <w:ind w:left="120"/>
        <w:jc w:val="center"/>
        <w:rPr>
          <w:lang w:val="ru-RU"/>
        </w:rPr>
      </w:pPr>
      <w:bookmarkStart w:id="2" w:name="af5dfcd2-8641-4578-9e68-c08e9ae16378"/>
      <w:r w:rsidRPr="00170900">
        <w:rPr>
          <w:rFonts w:ascii="Times New Roman" w:hAnsi="Times New Roman"/>
          <w:b/>
          <w:color w:val="000000"/>
          <w:sz w:val="28"/>
          <w:lang w:val="ru-RU"/>
        </w:rPr>
        <w:t>ОТДЕЛ ПО ОБРАЗОВАНИЮ, ОПЕКЕ И ПОПЕЧИТЕЛЬСТВУ АДМИНИСТРАЦИИ КУМЫЛЖЕНСКОГО МУНИЦИПАЛЬНОГО РАЙОНА</w:t>
      </w:r>
      <w:bookmarkEnd w:id="2"/>
    </w:p>
    <w:p w:rsidR="00170900" w:rsidRPr="00170900" w:rsidRDefault="00170900" w:rsidP="00170900">
      <w:pPr>
        <w:spacing w:after="0" w:line="408" w:lineRule="auto"/>
        <w:ind w:left="120"/>
        <w:jc w:val="center"/>
      </w:pPr>
      <w:r w:rsidRPr="00170900">
        <w:rPr>
          <w:rFonts w:ascii="Times New Roman" w:hAnsi="Times New Roman"/>
          <w:b/>
          <w:color w:val="000000"/>
          <w:sz w:val="28"/>
        </w:rPr>
        <w:t>МКОУ Краснянская СШ</w:t>
      </w:r>
    </w:p>
    <w:p w:rsidR="00170900" w:rsidRPr="00170900" w:rsidRDefault="00170900" w:rsidP="00170900">
      <w:pPr>
        <w:spacing w:after="0" w:line="408" w:lineRule="auto"/>
        <w:ind w:left="120"/>
        <w:jc w:val="center"/>
      </w:pPr>
    </w:p>
    <w:p w:rsidR="00170900" w:rsidRPr="00170900" w:rsidRDefault="00170900" w:rsidP="00170900">
      <w:pPr>
        <w:spacing w:after="0"/>
      </w:pPr>
    </w:p>
    <w:p w:rsidR="00170900" w:rsidRPr="00170900" w:rsidRDefault="00170900" w:rsidP="00170900">
      <w:pPr>
        <w:spacing w:after="0"/>
        <w:ind w:left="120"/>
      </w:pPr>
    </w:p>
    <w:tbl>
      <w:tblPr>
        <w:tblW w:w="3261" w:type="dxa"/>
        <w:tblInd w:w="6345" w:type="dxa"/>
        <w:tblLook w:val="04A0" w:firstRow="1" w:lastRow="0" w:firstColumn="1" w:lastColumn="0" w:noHBand="0" w:noVBand="1"/>
      </w:tblPr>
      <w:tblGrid>
        <w:gridCol w:w="3261"/>
      </w:tblGrid>
      <w:tr w:rsidR="00170900" w:rsidRPr="00170900" w:rsidTr="00170900">
        <w:tc>
          <w:tcPr>
            <w:tcW w:w="3261" w:type="dxa"/>
          </w:tcPr>
          <w:p w:rsidR="00170900" w:rsidRPr="00170900" w:rsidRDefault="00170900" w:rsidP="0017090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1709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70900" w:rsidRPr="00170900" w:rsidRDefault="00170900" w:rsidP="001709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1709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приказом директора</w:t>
            </w:r>
          </w:p>
          <w:p w:rsidR="00170900" w:rsidRPr="00170900" w:rsidRDefault="00170900" w:rsidP="001709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1709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МКОУ Краснянской СШ</w:t>
            </w:r>
          </w:p>
          <w:p w:rsidR="00170900" w:rsidRPr="00170900" w:rsidRDefault="00170900" w:rsidP="001709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1709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от 31.08.2026 №60</w:t>
            </w:r>
          </w:p>
          <w:p w:rsidR="00170900" w:rsidRPr="00170900" w:rsidRDefault="00170900" w:rsidP="001709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17090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</w:t>
            </w:r>
          </w:p>
          <w:p w:rsidR="00170900" w:rsidRPr="00170900" w:rsidRDefault="00170900" w:rsidP="0017090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1709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С.В.Буянова</w:t>
            </w:r>
          </w:p>
          <w:p w:rsidR="00170900" w:rsidRPr="00170900" w:rsidRDefault="00170900" w:rsidP="0017090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70900" w:rsidRPr="00170900" w:rsidRDefault="00170900" w:rsidP="00170900">
      <w:pPr>
        <w:spacing w:after="0"/>
        <w:ind w:left="120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rPr>
          <w:lang w:val="ru-RU"/>
        </w:rPr>
      </w:pPr>
    </w:p>
    <w:p w:rsidR="00170900" w:rsidRPr="00170900" w:rsidRDefault="00170900" w:rsidP="00170900">
      <w:pPr>
        <w:spacing w:after="0" w:line="408" w:lineRule="auto"/>
        <w:ind w:left="120"/>
        <w:jc w:val="center"/>
        <w:rPr>
          <w:lang w:val="ru-RU"/>
        </w:rPr>
      </w:pPr>
      <w:r w:rsidRPr="00170900"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 КУРСА </w:t>
      </w:r>
    </w:p>
    <w:p w:rsidR="00170900" w:rsidRPr="00170900" w:rsidRDefault="00170900" w:rsidP="00170900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70900">
        <w:rPr>
          <w:rFonts w:ascii="Times New Roman" w:hAnsi="Times New Roman"/>
          <w:b/>
          <w:color w:val="000000"/>
          <w:sz w:val="28"/>
          <w:lang w:val="ru-RU"/>
        </w:rPr>
        <w:t>ВНЕУРОЧНОЙ ДЕЯТЕЛЬНОСТИ</w:t>
      </w:r>
    </w:p>
    <w:p w:rsidR="00170900" w:rsidRPr="00170900" w:rsidRDefault="00170900" w:rsidP="00170900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170900">
        <w:rPr>
          <w:rFonts w:ascii="Times New Roman" w:hAnsi="Times New Roman" w:cs="Times New Roman"/>
          <w:sz w:val="28"/>
          <w:szCs w:val="28"/>
          <w:lang w:val="ru-RU"/>
        </w:rPr>
        <w:t>по воспитательному направлению</w:t>
      </w:r>
    </w:p>
    <w:p w:rsidR="00170900" w:rsidRPr="00170900" w:rsidRDefault="00170900" w:rsidP="00170900">
      <w:pPr>
        <w:spacing w:after="0" w:line="408" w:lineRule="auto"/>
        <w:ind w:left="120"/>
        <w:jc w:val="center"/>
        <w:rPr>
          <w:lang w:val="ru-RU"/>
        </w:rPr>
      </w:pPr>
      <w:r w:rsidRPr="00170900">
        <w:rPr>
          <w:rFonts w:ascii="Times New Roman" w:hAnsi="Times New Roman"/>
          <w:color w:val="000000"/>
          <w:sz w:val="28"/>
          <w:lang w:val="ru-RU"/>
        </w:rPr>
        <w:t>(</w:t>
      </w:r>
      <w:r w:rsidRPr="00170900">
        <w:rPr>
          <w:rFonts w:ascii="Times New Roman" w:hAnsi="Times New Roman"/>
          <w:color w:val="000000"/>
          <w:sz w:val="28"/>
        </w:rPr>
        <w:t>ID</w:t>
      </w:r>
      <w:r w:rsidRPr="00170900">
        <w:rPr>
          <w:rFonts w:ascii="Times New Roman" w:hAnsi="Times New Roman"/>
          <w:color w:val="000000"/>
          <w:sz w:val="28"/>
          <w:lang w:val="ru-RU"/>
        </w:rPr>
        <w:t xml:space="preserve"> 11991346)</w:t>
      </w:r>
    </w:p>
    <w:p w:rsidR="00170900" w:rsidRPr="00170900" w:rsidRDefault="00170900" w:rsidP="00170900">
      <w:pPr>
        <w:spacing w:after="0"/>
        <w:ind w:left="120"/>
        <w:jc w:val="center"/>
        <w:rPr>
          <w:lang w:val="ru-RU"/>
        </w:rPr>
      </w:pPr>
    </w:p>
    <w:p w:rsidR="00170900" w:rsidRPr="00170900" w:rsidRDefault="00170900" w:rsidP="00170900">
      <w:pPr>
        <w:spacing w:after="0" w:line="408" w:lineRule="auto"/>
        <w:ind w:left="120"/>
        <w:jc w:val="center"/>
        <w:rPr>
          <w:lang w:val="ru-RU"/>
        </w:rPr>
      </w:pPr>
      <w:r w:rsidRPr="00170900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170900" w:rsidRPr="00170900" w:rsidRDefault="00EB798D" w:rsidP="0017090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 класс</w:t>
      </w:r>
      <w:bookmarkStart w:id="3" w:name="_GoBack"/>
      <w:bookmarkEnd w:id="3"/>
    </w:p>
    <w:p w:rsidR="00170900" w:rsidRPr="00170900" w:rsidRDefault="00170900" w:rsidP="00170900">
      <w:pPr>
        <w:spacing w:after="0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jc w:val="center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jc w:val="center"/>
        <w:rPr>
          <w:lang w:val="ru-RU"/>
        </w:rPr>
      </w:pPr>
    </w:p>
    <w:p w:rsidR="00170900" w:rsidRPr="00170900" w:rsidRDefault="00170900" w:rsidP="00170900">
      <w:pPr>
        <w:spacing w:after="0"/>
        <w:rPr>
          <w:lang w:val="ru-RU"/>
        </w:rPr>
      </w:pPr>
    </w:p>
    <w:p w:rsidR="00170900" w:rsidRPr="00170900" w:rsidRDefault="00170900" w:rsidP="00170900">
      <w:pPr>
        <w:spacing w:after="0"/>
        <w:ind w:left="120"/>
        <w:jc w:val="center"/>
        <w:rPr>
          <w:lang w:val="ru-RU"/>
        </w:rPr>
      </w:pPr>
      <w:r w:rsidRPr="00170900">
        <w:rPr>
          <w:rFonts w:ascii="Times New Roman" w:hAnsi="Times New Roman"/>
          <w:b/>
          <w:color w:val="000000"/>
          <w:sz w:val="28"/>
          <w:lang w:val="ru-RU"/>
        </w:rPr>
        <w:t>Х Козлов 2026</w:t>
      </w:r>
    </w:p>
    <w:p w:rsidR="00D00900" w:rsidRPr="009D79C4" w:rsidRDefault="0051650D">
      <w:pPr>
        <w:spacing w:after="0"/>
        <w:ind w:left="120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00900" w:rsidRPr="009D79C4" w:rsidRDefault="00D00900">
      <w:pPr>
        <w:spacing w:after="0"/>
        <w:ind w:left="120"/>
        <w:rPr>
          <w:lang w:val="ru-RU"/>
        </w:rPr>
      </w:pP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курса</w:t>
      </w:r>
    </w:p>
    <w:p w:rsidR="00D00900" w:rsidRPr="00170900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</w:t>
      </w:r>
      <w:r w:rsidRPr="00170900">
        <w:rPr>
          <w:rFonts w:ascii="Times New Roman" w:hAnsi="Times New Roman"/>
          <w:color w:val="000000"/>
          <w:sz w:val="28"/>
          <w:lang w:val="ru-RU"/>
        </w:rPr>
        <w:t>России.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1. 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2.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3. Федеральный государственный образовательный стандарт начального общего образования (Приказ Минпросвещения России от 31.05.2021 № 286, с изменениями).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4. Федеральный государственный образовательный стандарт основного общего образования (Приказ Минпросвещения России от 31.05.2021 № 287, с изменениями).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5. Федеральный государственный образовательный стандарт среднего общего образования (Приказ Минобрнауки России от 17.05.2012 № 413, с изменениями).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6. Федеральная образовательная программа начального общего образования (Приказ Минпросвещения России от 18.05.2023 № 372).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7. Федеральная образовательная программа основного общего образования (Приказ Минпросвещения России от 18.05.2023 № 370).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8. Федеральная образовательная программа среднего общего образования (Приказ Минпросвещения России от 18.05.2023 № 371).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 по общему образованию, протокол от 23.06.2022 № 3/22).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10. Письмо Министерства просвещения Российской Федерации от 5 июля 2022 г. № ТВ‑1290/03 «О направлении методических рекомендаций».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11. Письмо Министерства просвещения Российской Федерации от 17 июня 2022 г. № 03–871 «Об организации занятий „Разговоры о важном“».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12. Письмо Министерства просвещения Российской Федерации от 15.08.2022 № 03–1190 «О направлении методических рекомендаций по проведению цикла внеурочных занятий „Разговоры о важном“».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13. Письмо Министерства просвещения Российской Федерации от 18.02.2025 № 06–221 «О направлении информации».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14. Письмо Министерства просвещения Российской Федерации от 17 июня 2022 г. № АБ‑1611/06 «О направлении стандарта церемониала».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15. Письмо Министерства просвещения Российской Федерации от 15 апреля 2022 г. № СК‑295/06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Актуальность курса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воспитания, что соответствует стратегическим целям развития системы образования Российской Федерации.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Цель и задачи курса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Задачами курса внеурочной деятельности «Разговоры о важном» являются: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формирование осознанного отношения к семье, уважения к родителям, старшему поколению, семейным ценностям;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• 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Курс внеурочной деятельности «Разговоры о важном» носит интегративный 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Место курса в образовательном процессе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Общее количество часов, рекомендованное на реализацию курса «Разговоры о важном», составляет не менее 34/35 учебных часов: 1 академический час в неделю для каждого класса (группы) в течение всего учебного года. 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Освоение программы курса может быть организовано образовательной организацией во внеурочное время с обучающимися </w:t>
      </w:r>
      <w:r w:rsidR="00170900">
        <w:rPr>
          <w:rFonts w:ascii="Times New Roman" w:hAnsi="Times New Roman"/>
          <w:color w:val="000000"/>
          <w:sz w:val="28"/>
          <w:lang w:val="ru-RU"/>
        </w:rPr>
        <w:t>7 класса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, в течение одного учебного года. 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 Федерации, слушания (исполнения) Государственного гимна 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материалы в виде интерактивных и практических заданий, рабочих листов (при их наличии).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Занятие состоит из трёх этапов: мотивационно-целевой этап, основной этап и заключительный этап. На каждом из этапов педагог мотивирует обучающихся к совместному обсуждению темы занятия, задавая вопросы и проводя практические и интерактивные задания.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 Эта часть, как правило, начинается с просмотра короткого видеоматериала, оценка и анализ которого является введением в дальнейшую содержательную часть занятия.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 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мотивировать обучающихся к самостоятельной деятельности, связанной с темой 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 к занятию.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Обучающиеся </w:t>
      </w:r>
      <w:r w:rsidR="00170900">
        <w:rPr>
          <w:rFonts w:ascii="Times New Roman" w:hAnsi="Times New Roman"/>
          <w:color w:val="000000"/>
          <w:sz w:val="28"/>
          <w:lang w:val="ru-RU"/>
        </w:rPr>
        <w:t>6-9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классов, на занятиях курса «Разговоры о важном» формируют представление о духовно-нравственных ценностях российского народа, знакомясь с биографиями известных деятелей России, внесших неоценимый вклад в развитие родной страны.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 центре занятий для 6–9 классов представлен 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Само занятие сохраняет структуру, состоящую из трёх этапов: мотивационно-целевого,основного и заключительного.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Программа курса «Разговоры о важном» является содержательным и методическим ориентиром для педагогов.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При реализации содержания занятия, которое предлагается в сценарии, педагог учитывает региональные, национальные, этнокультурные особенности территории, где 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 При необходимости, исходя из статуса семей обучающихся, 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Расширение содержания занятия и видов деятельности связано с возможностью выбора педагогом различных вариантов учебно-методического обеспечения курса, а также с существующими условиями школьной информационно-образовательной среды.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 в зависимости от инициативы педагога или администрации общеобразовательной организации.</w:t>
      </w:r>
    </w:p>
    <w:p w:rsidR="00D00900" w:rsidRPr="009D79C4" w:rsidRDefault="00D00900">
      <w:pPr>
        <w:rPr>
          <w:lang w:val="ru-RU"/>
        </w:rPr>
        <w:sectPr w:rsidR="00D00900" w:rsidRPr="009D79C4">
          <w:pgSz w:w="11906" w:h="16383"/>
          <w:pgMar w:top="1134" w:right="850" w:bottom="1134" w:left="1701" w:header="720" w:footer="720" w:gutter="0"/>
          <w:cols w:space="720"/>
        </w:sectPr>
      </w:pPr>
    </w:p>
    <w:p w:rsidR="00D00900" w:rsidRPr="009D79C4" w:rsidRDefault="0051650D">
      <w:pPr>
        <w:spacing w:after="0"/>
        <w:ind w:left="120"/>
        <w:rPr>
          <w:lang w:val="ru-RU"/>
        </w:rPr>
      </w:pPr>
      <w:bookmarkStart w:id="4" w:name="block-102515846"/>
      <w:bookmarkEnd w:id="0"/>
      <w:r w:rsidRPr="009D79C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КУРСА ВНЕУРОЧНОЙ ДЕЯТЕЛЬНОСТИ </w:t>
      </w:r>
    </w:p>
    <w:p w:rsidR="00D00900" w:rsidRPr="009D79C4" w:rsidRDefault="0051650D">
      <w:pPr>
        <w:spacing w:after="0"/>
        <w:ind w:left="120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«РАЗГОВОРЫ О ВАЖНОМ»</w:t>
      </w:r>
    </w:p>
    <w:p w:rsidR="00D00900" w:rsidRPr="009D79C4" w:rsidRDefault="00D00900">
      <w:pPr>
        <w:spacing w:after="0"/>
        <w:ind w:left="120"/>
        <w:rPr>
          <w:lang w:val="ru-RU"/>
        </w:rPr>
      </w:pP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6-9 КЛАССЫ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Николай Иванович Путилов.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– добрая слава. Когда люди помнят тебя спустя годы и благодарят за твой труд — это и есть настоящий успех.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Петр Степанович Котляревский.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Федор Петрович Гааз.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Преподобномученица Елизавета Федоровна.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Нурмагомед Энгельсович Гаджимагомедов.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 xml:space="preserve">Соцсети. Как защититься от мошенников. Безопасность в сети Интернет. </w:t>
      </w:r>
      <w:r w:rsidRPr="009D79C4">
        <w:rPr>
          <w:rFonts w:ascii="Times New Roman" w:hAnsi="Times New Roman"/>
          <w:color w:val="000000"/>
          <w:sz w:val="28"/>
          <w:lang w:val="ru-RU"/>
        </w:rPr>
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Рихард Зорге.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lastRenderedPageBreak/>
        <w:t>Князь Дмитрий Пожарский и земский староста Кузьма Минин.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Хан Дондук Даши.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Дарья Севастопольская.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Галина Сергеевна Уланова.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профессионального опыта следующим поколениям укрепляют преемственность российской культуры.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Братья Бельские.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Протоиерей Михаил Васильев.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Ерофей Павлович Хабаров.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Иван Петрович Павлов.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Александра Николаевна Пахмутова и Николай Николаевич Добронравов.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Служить Отечеству 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Михаил Богданович Барклай-де-Толли.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Алексей Петрович Маресьев.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lastRenderedPageBreak/>
        <w:t>Дмитрий Дмитриевич Шостакович.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Лев Яшин.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окружающим.Естественный и искусственный интеллект. 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Федор Федорович Ушаков.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человечности проявляется в том, чтобы как можно скорее предотвратить возникающие конфликты и сохранить жизни людей.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Дмитрий Донской</w:t>
      </w:r>
      <w:r w:rsidRPr="009D79C4">
        <w:rPr>
          <w:rFonts w:ascii="Times New Roman" w:hAnsi="Times New Roman"/>
          <w:color w:val="000000"/>
          <w:sz w:val="28"/>
          <w:lang w:val="ru-RU"/>
        </w:rPr>
        <w:t>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Святая равноапостольная княгиня Ольга.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Святитель Лука Войно-Ясенецкий.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Региональное занятие. «Путешествуем по России: культура родного края».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Сергей Павлович Королёв.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Большие технические прорывы рождаются из смелой 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Юрий Алексеевич Гагарин.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 xml:space="preserve">Владимир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9D79C4">
        <w:rPr>
          <w:rFonts w:ascii="Times New Roman" w:hAnsi="Times New Roman"/>
          <w:b/>
          <w:color w:val="000000"/>
          <w:sz w:val="28"/>
          <w:lang w:val="ru-RU"/>
        </w:rPr>
        <w:t xml:space="preserve"> Святославич.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</w:r>
      <w:r>
        <w:rPr>
          <w:rFonts w:ascii="Times New Roman" w:hAnsi="Times New Roman"/>
          <w:color w:val="000000"/>
          <w:sz w:val="28"/>
        </w:rPr>
        <w:t>I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Юрий Борисович Левитан.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В годы Великой Отечественной войны миллионы людей разных национальностей и возрастов объединились ради Победы. Чувствовать связь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Александр Сергеевич Пушкин.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Ценности, которые нас объединяют.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D00900" w:rsidRPr="009D79C4" w:rsidRDefault="00D00900">
      <w:pPr>
        <w:rPr>
          <w:lang w:val="ru-RU"/>
        </w:rPr>
        <w:sectPr w:rsidR="00D00900" w:rsidRPr="009D79C4">
          <w:pgSz w:w="11906" w:h="16383"/>
          <w:pgMar w:top="1134" w:right="850" w:bottom="1134" w:left="1701" w:header="720" w:footer="720" w:gutter="0"/>
          <w:cols w:space="720"/>
        </w:sectPr>
      </w:pPr>
    </w:p>
    <w:p w:rsidR="00D00900" w:rsidRPr="009D79C4" w:rsidRDefault="0051650D">
      <w:pPr>
        <w:spacing w:after="0"/>
        <w:ind w:left="120"/>
        <w:rPr>
          <w:lang w:val="ru-RU"/>
        </w:rPr>
      </w:pPr>
      <w:bookmarkStart w:id="5" w:name="block-102515845"/>
      <w:bookmarkEnd w:id="4"/>
      <w:r w:rsidRPr="009D79C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КУРСА ВНЕУРОЧНОЙ</w:t>
      </w:r>
    </w:p>
    <w:p w:rsidR="00D00900" w:rsidRPr="009D79C4" w:rsidRDefault="0051650D">
      <w:pPr>
        <w:spacing w:after="0"/>
        <w:ind w:left="120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ДЕЯТЕЛЬНОСТИ «РАЗГОВОРЫ О ВАЖНОМ»</w:t>
      </w:r>
    </w:p>
    <w:p w:rsidR="00D00900" w:rsidRPr="009D79C4" w:rsidRDefault="00D00900">
      <w:pPr>
        <w:spacing w:after="0"/>
        <w:ind w:left="120"/>
        <w:rPr>
          <w:lang w:val="ru-RU"/>
        </w:rPr>
      </w:pPr>
    </w:p>
    <w:p w:rsidR="00D00900" w:rsidRPr="009D79C4" w:rsidRDefault="00D00900">
      <w:pPr>
        <w:spacing w:after="0"/>
        <w:ind w:left="120"/>
        <w:rPr>
          <w:lang w:val="ru-RU"/>
        </w:rPr>
      </w:pPr>
    </w:p>
    <w:p w:rsidR="00D00900" w:rsidRPr="009D79C4" w:rsidRDefault="0051650D">
      <w:pPr>
        <w:spacing w:after="0"/>
        <w:ind w:left="12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 xml:space="preserve"> Занятия в рамках программы направлены на обеспечение достижения обучающимися следующих личностных, метапредметных и предметных образовательных результатов. 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В сфере гражданского воспитания: </w:t>
      </w:r>
      <w:r w:rsidRPr="009D79C4">
        <w:rPr>
          <w:rFonts w:ascii="Times New Roman" w:hAnsi="Times New Roman"/>
          <w:color w:val="000000"/>
          <w:sz w:val="28"/>
          <w:lang w:val="ru-RU"/>
        </w:rPr>
        <w:t>уважение прав, свобод и законных интересов 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готовность к разнообразной совместной деятельности, стремление к взаимопониманию и взаимопомощи; готовность к участию в гуманитарной деятельности (волонтёрство, помощь людям, нуждающимся в ней).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В сфере патриотического воспитания: </w:t>
      </w:r>
      <w:r w:rsidRPr="009D79C4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 Родины – России, к науке, искусству, спорту, технологиям, боевым 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В сфере духовно-нравственного воспитания: </w:t>
      </w:r>
      <w:r w:rsidRPr="009D79C4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пространства.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В сфере эстетического воспитания: </w:t>
      </w:r>
      <w:r w:rsidRPr="009D79C4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творчества; пониманиеценности отечественной культуры и искусства.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 сфере физического воспитания: осознание ценности жизни; 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умение осознавать своё эмоциональное состояние и эмоциональное состояние других, умение управлять собственным эмоциональным состоянием; формирование навыка рефлексии, признание своего права на ошибку и такого же права другого человека.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В сфере трудового воспитания: </w:t>
      </w:r>
      <w:r w:rsidRPr="009D79C4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задач; осознание важности обучения на протяжении всей жизни; уважение к труду и результатам трудовой деятельности. В сфере экологического воспитания: 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В сфере ценности научного познания: 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какзнания о социальном, культурном и нравственном опыте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предшествующих поколений; овладение навыками познания и оценки поступков исторических деятелей прошлогои настоящего с позиций историзма и традиционных российских духовно-нравственных ценностей.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В сфере адаптации обучающегося к изменяющимся условиям социальной и природной среды: </w:t>
      </w:r>
      <w:r w:rsidRPr="009D79C4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практическую деятельность, в том числе развитие умения учиться у других людей, 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окружающую среду, достижения целей и преодоления вызовов, возможных глобальных последствий.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познавательными универсальными учебными действиями: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информации, оценивать надёжность информации по критериям, предложенным педагогическим работником или сформулированным самостоятельно, систематизировать информацию.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коммуникативными универсальными учебными действиями: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выражать свою точку зрения в устных и письменных текстах;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нескольких людей, проявлять готовность руководить, выполнять поручения, подчиняться, 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i/>
          <w:color w:val="000000"/>
          <w:sz w:val="28"/>
          <w:lang w:val="ru-RU"/>
        </w:rPr>
        <w:t>В сфере овладения регулятивными универсальными учебными действиями: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решений в группе, принятие решений группой);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и такое же право другого;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color w:val="000000"/>
          <w:sz w:val="28"/>
          <w:lang w:val="ru-RU"/>
        </w:rPr>
        <w:t>Предметные результаты представлены с учётом специфики содержания предметных областей, к которым имеет отношение содержание курса внеурочной деятельности «Разговоры о важном».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Русский язык: </w:t>
      </w:r>
      <w:r w:rsidRPr="009D79C4">
        <w:rPr>
          <w:rFonts w:ascii="Times New Roman" w:hAnsi="Times New Roman"/>
          <w:color w:val="000000"/>
          <w:sz w:val="28"/>
          <w:lang w:val="ru-RU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 формулирование вопросов по содержанию текста и ответов на них; подробная, сжатая и выборочная передача в устной и письменной форме содержания текста; выделение главной и второстепенной информации, явной и скрытой информации в тексте, извлечение информации из различных источников, её осмысление и оперирование ею.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>Литература: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специфики литературы как вида искусства, принципиальных отличий художественного текста от текста научного, делового, публицистического; овладение умениями воспринимать, анализировать, интерпретировать и оценивать прочитанное, понимать художественную картину мира, отражённую в литературных произведениях, с учётом 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 развитие умений участвовать в диалоге о прочитанном произведении, в дискуссии на литературные темы, соотносить собственную позицию с позицией автора и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мнениями участников дискуссии, давать аргументированную оценку прочитанному.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Иностранный язык: </w:t>
      </w:r>
      <w:r w:rsidRPr="009D79C4">
        <w:rPr>
          <w:rFonts w:ascii="Times New Roman" w:hAnsi="Times New Roman"/>
          <w:color w:val="000000"/>
          <w:sz w:val="28"/>
          <w:lang w:val="ru-RU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>Информатика: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освоение и соблюдение требований безопасной эксплуатации технических средств информационно-коммуникационных технологий; развитие умения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>История: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формирование умений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 развитие умений выявлять особенности развития культуры, быта и нравов народов в различные исторические эпохи; формирование умения рассказывать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процессовизучаемого периода, их взаимосвязь (при наличии) с важнейшими событиями </w:t>
      </w:r>
      <w:r>
        <w:rPr>
          <w:rFonts w:ascii="Times New Roman" w:hAnsi="Times New Roman"/>
          <w:color w:val="000000"/>
          <w:sz w:val="28"/>
        </w:rPr>
        <w:t>XX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XXI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 вв.; формирование умения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уважения к историческому наследию народов России.Обществознание: освоение и применение системы знаний: о социальных 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отношения, о процессах и явлениях в экономической, социальной, духовной и политической сферах жизни общества, об основах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несовершеннолетнего), о системе образования в Российской Федерации, об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 развитие умения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формирование умения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 развитие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взаимодействие общества и природы, человека и общества, сфер общественной жизни, гражданина и государства, связи политических потрясений и 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 процессов социальной действительности; развитие умений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 обобщать, систематизировать, конкретизировать и критически оценивать социальную информацию, соотносить её с собственными знаниями о моральном и правовом регулировании поведения человека, личным социальным опытом; развитие умений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поведения; осознание ценности культуры и традиций народов России.</w:t>
      </w:r>
    </w:p>
    <w:p w:rsidR="00D00900" w:rsidRPr="009D79C4" w:rsidRDefault="0051650D">
      <w:pPr>
        <w:spacing w:after="0"/>
        <w:ind w:firstLine="600"/>
        <w:jc w:val="both"/>
        <w:rPr>
          <w:lang w:val="ru-RU"/>
        </w:rPr>
      </w:pPr>
      <w:r w:rsidRPr="009D79C4">
        <w:rPr>
          <w:rFonts w:ascii="Times New Roman" w:hAnsi="Times New Roman"/>
          <w:i/>
          <w:color w:val="000000"/>
          <w:sz w:val="28"/>
          <w:lang w:val="ru-RU"/>
        </w:rPr>
        <w:t xml:space="preserve">География: </w:t>
      </w:r>
      <w:r w:rsidRPr="009D79C4">
        <w:rPr>
          <w:rFonts w:ascii="Times New Roman" w:hAnsi="Times New Roman"/>
          <w:color w:val="000000"/>
          <w:sz w:val="28"/>
          <w:lang w:val="ru-RU"/>
        </w:rPr>
        <w:t xml:space="preserve">освоение и применение системы знаний о размещении и основных свойствах географических объектов, понимание роли географии в </w:t>
      </w:r>
      <w:r w:rsidRPr="009D79C4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развития.</w:t>
      </w:r>
    </w:p>
    <w:p w:rsidR="00D00900" w:rsidRPr="009D79C4" w:rsidRDefault="00D00900">
      <w:pPr>
        <w:rPr>
          <w:lang w:val="ru-RU"/>
        </w:rPr>
        <w:sectPr w:rsidR="00D00900" w:rsidRPr="009D79C4">
          <w:pgSz w:w="11906" w:h="16383"/>
          <w:pgMar w:top="1134" w:right="850" w:bottom="1134" w:left="1701" w:header="720" w:footer="720" w:gutter="0"/>
          <w:cols w:space="720"/>
        </w:sectPr>
      </w:pPr>
    </w:p>
    <w:p w:rsidR="00D00900" w:rsidRDefault="009D79C4" w:rsidP="009D79C4">
      <w:pPr>
        <w:spacing w:after="0"/>
      </w:pPr>
      <w:bookmarkStart w:id="6" w:name="block-102515844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Тематическое планирование </w:t>
      </w:r>
      <w:r w:rsidR="0051650D">
        <w:rPr>
          <w:rFonts w:ascii="Times New Roman" w:hAnsi="Times New Roman"/>
          <w:b/>
          <w:color w:val="000000"/>
          <w:sz w:val="28"/>
        </w:rPr>
        <w:t xml:space="preserve">6-9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1"/>
        <w:gridCol w:w="4608"/>
        <w:gridCol w:w="1952"/>
        <w:gridCol w:w="2808"/>
        <w:gridCol w:w="2199"/>
        <w:gridCol w:w="1512"/>
      </w:tblGrid>
      <w:tr w:rsidR="00D00900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00900" w:rsidRDefault="00D00900">
            <w:pPr>
              <w:spacing w:after="0"/>
              <w:ind w:left="135"/>
            </w:pP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00900" w:rsidRDefault="00D00900">
            <w:pPr>
              <w:spacing w:after="0"/>
              <w:ind w:left="135"/>
            </w:pP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D00900" w:rsidRDefault="00D00900">
            <w:pPr>
              <w:spacing w:after="0"/>
              <w:ind w:left="135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D00900" w:rsidRDefault="00D0090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D00900" w:rsidRDefault="00D00900">
            <w:pPr>
              <w:spacing w:after="0"/>
              <w:ind w:left="135"/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Цифровые ресурсы </w:t>
            </w:r>
          </w:p>
          <w:p w:rsidR="00D00900" w:rsidRDefault="00D00900">
            <w:pPr>
              <w:spacing w:after="0"/>
              <w:ind w:left="135"/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Николай Иванович Путилов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 в образование, заботиться о тех, кто трудится рядом, уважать их труд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 Лучшая награда — добрая слава. Когда люди помнят тебя спустя годы и благодарят за твой труд — это и есть настоящий успех. 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Рихард Зорге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 Формируемые ценности: служение Отечеству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ответственность за его судьбу,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Нурмагомед Энгельсович Гаджимагомедов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Подвиг Героя Российской Федерации Нурмагомеда Гаджимагомедова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заботой о тех, кто рядом, взаимовыручкой и честным исполнением своего долга.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Преподобномученица Елизавета Федоровна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Степанович Котляревский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Формируемые ценности: патриотизм, служение Отечеству и ответственность за его судьбу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Соцсети. Как защититься от мошенников.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что‑то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также вклад каждого человека в безопасность общего цифрового пространства.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гражданственность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Галина Сергеевна Уланова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Формируемые ценности: приоритет духовного над материальным, созидательный труд,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Князь Дмитрий Пожарский и земский староста Кузьма Минин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Доверие, распределение ответственности и готовность людей действовать сообща помогают преодолеть тяжёлые испытания, выпавшие на долю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Отечества. Человек может принять ответственность за общее дело, даже не имея высокого положения или формальных полномочий. В 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решения.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заданий, работа с текстовым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Александра Николаевна Пахмутова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Николай Николаевич Добронравов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Служить Отечеству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можно через искусство — создавая произведения, которые помогают людям чувствовать связь со своей страной, её историей и общими ценностями. 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взаимном доверии, требовательности 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народа. Профессионализм в творчестве — это талант, умноженный на ежедневный труд и понимание своей ответственности перед людьми и страной.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Дарья Севастопольская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Петрович Гааз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 Формируемые ценности: гуманизм, милосердие, высокие нравственные идеалы высокие нравственные идеалы личности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Братья Бельские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гибель. 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Протоиерей Михаил Васильев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пример и сила слова священнослужителей становятся опорой для людей и проявлением ответственности за судьбу страны.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гуманизм, милосердие, взаимопомощь и взаимоуважение.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Ерофей Павлович Хабаров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Отечеству и людям, следует не бояться неизведанного, видеть возможности там, где другие замечают лишь трудности. Формируемые ценности: 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Иван Петрович Павлов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 Формируемые ценности: созидательный труд, гражданственность,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Хан Дондук Даши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народа рождается в единстве, взаимной поддержке и готовности действовать ради общего блага. Союз разных народов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Формируемые ценности: единство народов России, взаимопомощь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взаимоуважение,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Михаил Богданович Барклай-де-Толли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 Формируемые ценности: патриотизм,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Алексей Петрович Маресьев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 Настоящий герой — это стойкий, деятельный человек, сохраняющий достоинство в любых обстоятельствах.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Дмитриевич Шостакович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моменты. Формируемые ценности: историческая память и преемственность поколений, патриотизм, приоритет духовного над материальным.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Лев Яшин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своему делу и человечном отношении к окружающим. Формируемые ценности: высокие нравственные идеалы, гуманизм.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высокие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нравственные идеалы.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Федор Федорович Ушаков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 Пример нравственной силы и человечности проявляется в том, чтобы как можно скорее предотвратить возникающие конфликты и сохранить жизни людей. Формируемые ценности: высокие нравственные идеалы, милосердие.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Дмитрий Донской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Раздробленность делает страну уязвимой, а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 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 в битве на Куликовом поле стала важным шагом к осознанию единства Руси и её права самостоятельно определять своё будущее.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Святая равноапостольная княгиня Ольга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 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ценности: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Святитель Лука Вой-но-Ясенецкий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 под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единство народов России.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Сергей Павлович Королёв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Большие технические прорывы рождаются из смелой идеи, точного расчёта и многолетнего труда большой команды. Создание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 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 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Алексеевич Гагарин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 и открытость, несмотря на мировую известность. Решимость и честность одного человека могут вдохновить миллионы и изменить мир к лучшему.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 I Святославич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Юрий Борисович Левитан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годы Великой Отечественной войны миллионы людей 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понимания ответственности за каждое произнесённое слово,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 </w:t>
            </w:r>
            <w:r>
              <w:rPr>
                <w:rFonts w:ascii="Times New Roman" w:hAnsi="Times New Roman"/>
                <w:color w:val="000000"/>
                <w:sz w:val="24"/>
              </w:rPr>
              <w:t>Формируемые ценности: патриотизм.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Александр Сергеевич Пушкин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 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 w:rsidRPr="00EB798D">
        <w:trPr>
          <w:trHeight w:val="144"/>
          <w:tblCellSpacing w:w="20" w:type="nil"/>
        </w:trPr>
        <w:tc>
          <w:tcPr>
            <w:tcW w:w="331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  <w:r w:rsidR="009D79C4">
              <w:rPr>
                <w:rFonts w:ascii="Times New Roman" w:hAnsi="Times New Roman"/>
                <w:color w:val="000000"/>
                <w:sz w:val="24"/>
                <w:lang w:val="ru-RU"/>
              </w:rPr>
              <w:t>,33</w:t>
            </w: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Default="0051650D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9D79C4" w:rsidRDefault="0051650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762" w:type="dxa"/>
            <w:tcMar>
              <w:top w:w="50" w:type="dxa"/>
              <w:left w:w="100" w:type="dxa"/>
            </w:tcMar>
            <w:vAlign w:val="center"/>
          </w:tcPr>
          <w:p w:rsidR="00D00900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1709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Ценности, которые нас объединяют</w:t>
            </w: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17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51650D" w:rsidRPr="0051650D" w:rsidRDefault="0051650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занятие 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D00900" w:rsidRDefault="009D79C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17090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Default="0051650D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  <w:p w:rsidR="0051650D" w:rsidRPr="0051650D" w:rsidRDefault="0051650D" w:rsidP="0051650D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Занятие проходит по итогам всех занятий года. Ценности — это ориентир, который помогает нам поступать правильно и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Формируемые ценности: традиционные российские духовно-нравственные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ценности.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Просмотр видеоролика, познавательная беседа, выполнение интерактивных </w:t>
            </w: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заданий, работа с текстовым и иллюстративным материалом.</w:t>
            </w:r>
          </w:p>
          <w:p w:rsidR="009D79C4" w:rsidRDefault="009D79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D79C4" w:rsidRDefault="009D79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D79C4" w:rsidRDefault="009D79C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9D79C4" w:rsidRDefault="009D79C4">
            <w:pPr>
              <w:spacing w:after="0"/>
              <w:ind w:left="135"/>
              <w:rPr>
                <w:lang w:val="ru-RU"/>
              </w:rPr>
            </w:pPr>
          </w:p>
          <w:p w:rsidR="0051650D" w:rsidRDefault="0051650D">
            <w:pPr>
              <w:spacing w:after="0"/>
              <w:ind w:left="135"/>
              <w:rPr>
                <w:lang w:val="ru-RU"/>
              </w:rPr>
            </w:pPr>
          </w:p>
          <w:p w:rsidR="0051650D" w:rsidRDefault="0051650D">
            <w:pPr>
              <w:spacing w:after="0"/>
              <w:ind w:left="135"/>
              <w:rPr>
                <w:lang w:val="ru-RU"/>
              </w:rPr>
            </w:pPr>
          </w:p>
          <w:p w:rsidR="0051650D" w:rsidRPr="009D79C4" w:rsidRDefault="0051650D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D00900" w:rsidRPr="009D79C4" w:rsidRDefault="00D00900">
            <w:pPr>
              <w:spacing w:after="0"/>
              <w:ind w:left="135"/>
              <w:rPr>
                <w:lang w:val="ru-RU"/>
              </w:rPr>
            </w:pPr>
          </w:p>
        </w:tc>
      </w:tr>
      <w:tr w:rsidR="00D009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00900" w:rsidRPr="009D79C4" w:rsidRDefault="0051650D">
            <w:pPr>
              <w:spacing w:after="0"/>
              <w:ind w:left="135"/>
              <w:rPr>
                <w:lang w:val="ru-RU"/>
              </w:rPr>
            </w:pPr>
            <w:r w:rsidRPr="009D79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2030" w:type="dxa"/>
            <w:tcMar>
              <w:top w:w="50" w:type="dxa"/>
              <w:left w:w="100" w:type="dxa"/>
            </w:tcMar>
            <w:vAlign w:val="center"/>
          </w:tcPr>
          <w:p w:rsidR="00D00900" w:rsidRDefault="0051650D">
            <w:pPr>
              <w:spacing w:after="0"/>
              <w:ind w:left="135"/>
              <w:jc w:val="center"/>
            </w:pPr>
            <w:r w:rsidRPr="009D79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00900" w:rsidRDefault="00D00900"/>
        </w:tc>
      </w:tr>
    </w:tbl>
    <w:p w:rsidR="00D00900" w:rsidRDefault="00D00900">
      <w:pPr>
        <w:sectPr w:rsidR="00D00900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AD15F3" w:rsidRDefault="00AD15F3"/>
    <w:sectPr w:rsidR="00AD15F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D00900"/>
    <w:rsid w:val="00170900"/>
    <w:rsid w:val="0051650D"/>
    <w:rsid w:val="009D79C4"/>
    <w:rsid w:val="00AD15F3"/>
    <w:rsid w:val="00D00900"/>
    <w:rsid w:val="00EB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74857A-C44F-4B71-BB16-72A9DF9CF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DF06E-7C76-4AF8-91D9-014BA893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66</Pages>
  <Words>11326</Words>
  <Characters>64560</Characters>
  <Application>Microsoft Office Word</Application>
  <DocSecurity>0</DocSecurity>
  <Lines>538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4</cp:revision>
  <dcterms:created xsi:type="dcterms:W3CDTF">2026-09-22T10:53:00Z</dcterms:created>
  <dcterms:modified xsi:type="dcterms:W3CDTF">2026-09-22T11:19:00Z</dcterms:modified>
</cp:coreProperties>
</file>